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E606C" w:rsidRPr="00EB0DEE" w:rsidRDefault="00FE606C" w:rsidP="00EB0DEE">
      <w:pPr>
        <w:shd w:val="clear" w:color="auto" w:fill="FFFFFF"/>
        <w:spacing w:after="255" w:line="300" w:lineRule="atLeast"/>
        <w:jc w:val="both"/>
        <w:outlineLvl w:val="1"/>
        <w:rPr>
          <w:rFonts w:ascii="Times New Roman" w:eastAsia="Times New Roman" w:hAnsi="Times New Roman" w:cs="Times New Roman"/>
          <w:b/>
          <w:bCs/>
          <w:color w:val="4D4D4D"/>
          <w:sz w:val="24"/>
          <w:szCs w:val="24"/>
          <w:lang w:eastAsia="ru-RU"/>
        </w:rPr>
      </w:pPr>
      <w:r w:rsidRPr="00EB0DEE">
        <w:rPr>
          <w:rFonts w:ascii="Times New Roman" w:eastAsia="Times New Roman" w:hAnsi="Times New Roman" w:cs="Times New Roman"/>
          <w:b/>
          <w:bCs/>
          <w:color w:val="4D4D4D"/>
          <w:sz w:val="24"/>
          <w:szCs w:val="24"/>
          <w:lang w:eastAsia="ru-RU"/>
        </w:rPr>
        <w:t>Приказ Министерства просвещения РФ от 24 ноября 2022 г. № 1022 "Об утверждении федеральной адаптированной образовательной программы дошкольного образования для обучающихся с ограниченными возможностями здоровья"</w:t>
      </w:r>
    </w:p>
    <w:p w:rsidR="00FE606C" w:rsidRPr="00EB0DEE" w:rsidRDefault="00FE606C" w:rsidP="00EB0DEE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EB0DE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30 января 2023</w:t>
      </w:r>
    </w:p>
    <w:p w:rsidR="00FE606C" w:rsidRPr="00EB0DEE" w:rsidRDefault="00FE606C" w:rsidP="00EB0DEE">
      <w:pPr>
        <w:shd w:val="clear" w:color="auto" w:fill="FFFFFF"/>
        <w:spacing w:after="255" w:line="270" w:lineRule="atLeast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bookmarkStart w:id="0" w:name="0"/>
      <w:bookmarkEnd w:id="0"/>
      <w:r w:rsidRPr="00EB0DE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 соответствии с частью 6</w:t>
      </w:r>
      <w:r w:rsidRPr="00EB0DEE">
        <w:rPr>
          <w:rFonts w:ascii="Times New Roman" w:eastAsia="Times New Roman" w:hAnsi="Times New Roman" w:cs="Times New Roman"/>
          <w:color w:val="333333"/>
          <w:sz w:val="24"/>
          <w:szCs w:val="24"/>
          <w:vertAlign w:val="superscript"/>
          <w:lang w:eastAsia="ru-RU"/>
        </w:rPr>
        <w:t>5</w:t>
      </w:r>
      <w:r w:rsidRPr="00EB0DE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статьи 12 Федерального закона от 29 декабря 2012 г. № 273-ФЗ "Об образовании в Российской Федерации" (Собрание законодательства Российской Федерации, 2012, № 53, ст. 7598; 2022, № 39, ст. 6541), пунктом 1 и подпунктом 4.2.6</w:t>
      </w:r>
      <w:r w:rsidRPr="00EB0DEE">
        <w:rPr>
          <w:rFonts w:ascii="Times New Roman" w:eastAsia="Times New Roman" w:hAnsi="Times New Roman" w:cs="Times New Roman"/>
          <w:color w:val="333333"/>
          <w:sz w:val="24"/>
          <w:szCs w:val="24"/>
          <w:vertAlign w:val="superscript"/>
          <w:lang w:eastAsia="ru-RU"/>
        </w:rPr>
        <w:t>2</w:t>
      </w:r>
      <w:r w:rsidRPr="00EB0DE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пункта 4 Положения о Министерстве просвещения Российской Федерации, утвержденного постановлением Правительства Российской Федерации от 28 июля 2018 г. № 884 (Собрание законодательства Российской Федерации, 2018, № 32, ст. 5343; 2022, № 46, ст. 8024), приказываю:</w:t>
      </w:r>
    </w:p>
    <w:p w:rsidR="00FE606C" w:rsidRPr="00EB0DEE" w:rsidRDefault="00FE606C" w:rsidP="00EB0DEE">
      <w:pPr>
        <w:shd w:val="clear" w:color="auto" w:fill="FFFFFF"/>
        <w:spacing w:after="255" w:line="270" w:lineRule="atLeast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EB0DE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Утвердить прилагаемую федеральную адаптированную образовательную программу дошкольного образования для обучающихся с ограниченными возможностями здоровья.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392"/>
        <w:gridCol w:w="1392"/>
      </w:tblGrid>
      <w:tr w:rsidR="00FE606C" w:rsidRPr="00EB0DEE" w:rsidTr="00FE606C">
        <w:tc>
          <w:tcPr>
            <w:tcW w:w="2500" w:type="pct"/>
            <w:hideMark/>
          </w:tcPr>
          <w:p w:rsidR="00FE606C" w:rsidRPr="00EB0DEE" w:rsidRDefault="00FE606C" w:rsidP="00EB0DE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0D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Министр</w:t>
            </w:r>
          </w:p>
        </w:tc>
        <w:tc>
          <w:tcPr>
            <w:tcW w:w="2500" w:type="pct"/>
            <w:hideMark/>
          </w:tcPr>
          <w:p w:rsidR="00FE606C" w:rsidRPr="00EB0DEE" w:rsidRDefault="00FE606C" w:rsidP="00EB0DE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0D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С.С. Кравцов</w:t>
            </w:r>
          </w:p>
        </w:tc>
      </w:tr>
    </w:tbl>
    <w:p w:rsidR="00FE606C" w:rsidRPr="00EB0DEE" w:rsidRDefault="00FE606C" w:rsidP="00EB0DEE">
      <w:pPr>
        <w:shd w:val="clear" w:color="auto" w:fill="FFFFFF"/>
        <w:spacing w:after="255" w:line="270" w:lineRule="atLeast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EB0DE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Зарегистрировано в Минюсте РФ 27 января 2023 г.</w:t>
      </w:r>
    </w:p>
    <w:p w:rsidR="00FE606C" w:rsidRPr="00EB0DEE" w:rsidRDefault="00FE606C" w:rsidP="00EB0DEE">
      <w:pPr>
        <w:shd w:val="clear" w:color="auto" w:fill="FFFFFF"/>
        <w:spacing w:after="255" w:line="270" w:lineRule="atLeast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EB0DE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Регистрационный № 72149</w:t>
      </w:r>
      <w:bookmarkStart w:id="1" w:name="_GoBack"/>
      <w:bookmarkEnd w:id="1"/>
    </w:p>
    <w:p w:rsidR="00FE606C" w:rsidRPr="00EB0DEE" w:rsidRDefault="00FE606C" w:rsidP="00EB0DEE">
      <w:pPr>
        <w:shd w:val="clear" w:color="auto" w:fill="FFFFFF"/>
        <w:spacing w:after="255" w:line="270" w:lineRule="atLeast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EB0DE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Утверждена</w:t>
      </w:r>
      <w:r w:rsidRPr="00EB0DE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приказом Министерства просвещения</w:t>
      </w:r>
      <w:r w:rsidRPr="00EB0DE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Российской Федерации</w:t>
      </w:r>
      <w:r w:rsidRPr="00EB0DE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от 24 ноября 2022 г. № 1022</w:t>
      </w:r>
    </w:p>
    <w:p w:rsidR="002F2FD8" w:rsidRDefault="002F2FD8"/>
    <w:sectPr w:rsidR="002F2FD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2529A"/>
    <w:rsid w:val="0022529A"/>
    <w:rsid w:val="002F2FD8"/>
    <w:rsid w:val="00EB0DEE"/>
    <w:rsid w:val="00FE60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607108C-337C-4C01-840C-73EB273AB7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75075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5413281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7115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162</Words>
  <Characters>924</Characters>
  <Application>Microsoft Office Word</Application>
  <DocSecurity>0</DocSecurity>
  <Lines>7</Lines>
  <Paragraphs>2</Paragraphs>
  <ScaleCrop>false</ScaleCrop>
  <Company>diakov.net</Company>
  <LinksUpToDate>false</LinksUpToDate>
  <CharactersWithSpaces>1084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ПМПК</dc:creator>
  <cp:keywords/>
  <dc:description/>
  <cp:lastModifiedBy>ПМПК</cp:lastModifiedBy>
  <cp:revision>4</cp:revision>
  <dcterms:created xsi:type="dcterms:W3CDTF">2023-09-25T04:04:00Z</dcterms:created>
  <dcterms:modified xsi:type="dcterms:W3CDTF">2023-09-25T04:24:00Z</dcterms:modified>
</cp:coreProperties>
</file>